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35" w:type="dxa"/>
        <w:tblInd w:w="-162" w:type="dxa"/>
        <w:tblBorders>
          <w:top w:val="dashDotStroked" w:sz="24" w:space="0" w:color="5F2987"/>
          <w:left w:val="dashDotStroked" w:sz="24" w:space="0" w:color="5F2987"/>
          <w:bottom w:val="dashDotStroked" w:sz="24" w:space="0" w:color="5F2987"/>
          <w:right w:val="dashDotStroked" w:sz="24" w:space="0" w:color="5F2987"/>
          <w:insideH w:val="dashDotStroked" w:sz="24" w:space="0" w:color="5F2987"/>
          <w:insideV w:val="dashDotStroked" w:sz="24" w:space="0" w:color="5F2987"/>
        </w:tblBorders>
        <w:tblLook w:val="0000" w:firstRow="0" w:lastRow="0" w:firstColumn="0" w:lastColumn="0" w:noHBand="0" w:noVBand="0"/>
      </w:tblPr>
      <w:tblGrid>
        <w:gridCol w:w="10335"/>
      </w:tblGrid>
      <w:tr w:rsidR="00491F9D" w:rsidTr="006F10AE">
        <w:trPr>
          <w:trHeight w:val="1893"/>
          <w:tblHeader/>
        </w:trPr>
        <w:tc>
          <w:tcPr>
            <w:tcW w:w="10335" w:type="dxa"/>
          </w:tcPr>
          <w:p w:rsidR="008E0331" w:rsidRPr="00BD35B4" w:rsidRDefault="00396891" w:rsidP="008E0331">
            <w:pPr>
              <w:pStyle w:val="NoSpacing"/>
              <w:rPr>
                <w:rFonts w:ascii="Antique Olive Compact" w:hAnsi="Antique Olive Compact"/>
                <w:b/>
                <w:iCs/>
                <w:color w:val="7030A0"/>
                <w:sz w:val="28"/>
                <w:szCs w:val="28"/>
              </w:rPr>
            </w:pPr>
            <w:r>
              <w:rPr>
                <w:rFonts w:ascii="Albertus Extra Bold" w:hAnsi="Albertus Extra Bold"/>
                <w:b/>
                <w:noProof/>
                <w:color w:val="5400A8"/>
                <w:sz w:val="28"/>
                <w:szCs w:val="28"/>
                <w:lang w:val="en-GB" w:eastAsia="en-GB"/>
              </w:rPr>
              <w:drawing>
                <wp:anchor distT="0" distB="0" distL="114300" distR="114300" simplePos="0" relativeHeight="251658240" behindDoc="0" locked="0" layoutInCell="1" allowOverlap="1" wp14:anchorId="791E42BF" wp14:editId="18F38882">
                  <wp:simplePos x="0" y="0"/>
                  <wp:positionH relativeFrom="column">
                    <wp:posOffset>64770</wp:posOffset>
                  </wp:positionH>
                  <wp:positionV relativeFrom="paragraph">
                    <wp:posOffset>78740</wp:posOffset>
                  </wp:positionV>
                  <wp:extent cx="1428750" cy="1095375"/>
                  <wp:effectExtent l="19050" t="0" r="0" b="0"/>
                  <wp:wrapSquare wrapText="bothSides"/>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lum contrast="20000"/>
                          </a:blip>
                          <a:srcRect/>
                          <a:stretch>
                            <a:fillRect/>
                          </a:stretch>
                        </pic:blipFill>
                        <pic:spPr bwMode="auto">
                          <a:xfrm>
                            <a:off x="0" y="0"/>
                            <a:ext cx="1428750" cy="1095375"/>
                          </a:xfrm>
                          <a:prstGeom prst="rect">
                            <a:avLst/>
                          </a:prstGeom>
                          <a:noFill/>
                          <a:ln w="9525">
                            <a:noFill/>
                            <a:miter lim="800000"/>
                            <a:headEnd/>
                            <a:tailEnd/>
                          </a:ln>
                        </pic:spPr>
                      </pic:pic>
                    </a:graphicData>
                  </a:graphic>
                </wp:anchor>
              </w:drawing>
            </w:r>
            <w:r w:rsidR="008E0331" w:rsidRPr="00BD35B4">
              <w:rPr>
                <w:i/>
                <w:iCs/>
                <w:color w:val="7030A0"/>
                <w:sz w:val="28"/>
                <w:szCs w:val="28"/>
              </w:rPr>
              <w:t xml:space="preserve">  </w:t>
            </w:r>
            <w:r w:rsidR="006F56BE">
              <w:rPr>
                <w:rFonts w:ascii="Antique Olive Compact" w:hAnsi="Antique Olive Compact"/>
                <w:b/>
                <w:iCs/>
                <w:color w:val="7030A0"/>
                <w:sz w:val="28"/>
                <w:szCs w:val="28"/>
              </w:rPr>
              <w:t>Asociația Învingă</w:t>
            </w:r>
            <w:r w:rsidR="008E0331" w:rsidRPr="00BD35B4">
              <w:rPr>
                <w:rFonts w:ascii="Antique Olive Compact" w:hAnsi="Antique Olive Compact"/>
                <w:b/>
                <w:iCs/>
                <w:color w:val="7030A0"/>
                <w:sz w:val="28"/>
                <w:szCs w:val="28"/>
              </w:rPr>
              <w:t xml:space="preserve">torii Sclerozei Multiple     </w:t>
            </w:r>
          </w:p>
          <w:p w:rsidR="008E0331" w:rsidRDefault="008E0331" w:rsidP="008E0331">
            <w:pPr>
              <w:pStyle w:val="NoSpacing"/>
              <w:rPr>
                <w:i/>
                <w:iCs/>
                <w:color w:val="7030A0"/>
              </w:rPr>
            </w:pPr>
            <w:r>
              <w:rPr>
                <w:i/>
                <w:iCs/>
                <w:color w:val="7030A0"/>
              </w:rPr>
              <w:t xml:space="preserve">                   </w:t>
            </w:r>
          </w:p>
          <w:p w:rsidR="008E0331" w:rsidRPr="00ED72A3" w:rsidRDefault="008E0331" w:rsidP="008E0331">
            <w:pPr>
              <w:pStyle w:val="NoSpacing"/>
              <w:rPr>
                <w:rFonts w:ascii="Antique Olive" w:hAnsi="Antique Olive"/>
                <w:b/>
                <w:i/>
                <w:iCs/>
                <w:color w:val="7030A0"/>
                <w:sz w:val="18"/>
                <w:szCs w:val="18"/>
              </w:rPr>
            </w:pPr>
            <w:r w:rsidRPr="00BD35B4">
              <w:rPr>
                <w:rFonts w:ascii="Antique Olive" w:hAnsi="Antique Olive"/>
                <w:i/>
                <w:iCs/>
                <w:color w:val="7030A0"/>
                <w:sz w:val="18"/>
                <w:szCs w:val="18"/>
              </w:rPr>
              <w:t xml:space="preserve">                       </w:t>
            </w:r>
            <w:r w:rsidR="006F56BE">
              <w:rPr>
                <w:rFonts w:ascii="Antique Olive" w:hAnsi="Antique Olive"/>
                <w:i/>
                <w:iCs/>
                <w:color w:val="7030A0"/>
                <w:sz w:val="18"/>
                <w:szCs w:val="18"/>
              </w:rPr>
              <w:t xml:space="preserve">                               </w:t>
            </w:r>
            <w:r w:rsidRPr="00BD35B4">
              <w:rPr>
                <w:rFonts w:ascii="Antique Olive" w:hAnsi="Antique Olive"/>
                <w:i/>
                <w:iCs/>
                <w:color w:val="7030A0"/>
                <w:sz w:val="18"/>
                <w:szCs w:val="18"/>
              </w:rPr>
              <w:t xml:space="preserve"> </w:t>
            </w:r>
            <w:r w:rsidR="00ED72A3">
              <w:rPr>
                <w:rFonts w:ascii="Antique Olive" w:hAnsi="Antique Olive"/>
                <w:i/>
                <w:iCs/>
                <w:color w:val="7030A0"/>
                <w:sz w:val="18"/>
                <w:szCs w:val="18"/>
              </w:rPr>
              <w:t xml:space="preserve">  </w:t>
            </w:r>
            <w:r w:rsidR="00C7454B">
              <w:rPr>
                <w:rFonts w:ascii="Antique Olive" w:hAnsi="Antique Olive"/>
                <w:b/>
                <w:i/>
                <w:iCs/>
                <w:color w:val="7030A0"/>
                <w:sz w:val="18"/>
                <w:szCs w:val="18"/>
              </w:rPr>
              <w:t>Telefon: 0722119242</w:t>
            </w:r>
            <w:r w:rsidRPr="00ED72A3">
              <w:rPr>
                <w:rFonts w:ascii="Antique Olive" w:hAnsi="Antique Olive"/>
                <w:b/>
                <w:i/>
                <w:iCs/>
                <w:color w:val="7030A0"/>
                <w:sz w:val="18"/>
                <w:szCs w:val="18"/>
              </w:rPr>
              <w:br/>
              <w:t xml:space="preserve">                     </w:t>
            </w:r>
            <w:r w:rsidR="006F56BE" w:rsidRPr="00ED72A3">
              <w:rPr>
                <w:rFonts w:ascii="Antique Olive" w:hAnsi="Antique Olive"/>
                <w:b/>
                <w:i/>
                <w:iCs/>
                <w:color w:val="7030A0"/>
                <w:sz w:val="18"/>
                <w:szCs w:val="18"/>
              </w:rPr>
              <w:t xml:space="preserve">                             </w:t>
            </w:r>
            <w:r w:rsidRPr="00ED72A3">
              <w:rPr>
                <w:rFonts w:ascii="Antique Olive" w:hAnsi="Antique Olive"/>
                <w:b/>
                <w:i/>
                <w:iCs/>
                <w:color w:val="7030A0"/>
                <w:sz w:val="18"/>
                <w:szCs w:val="18"/>
              </w:rPr>
              <w:t xml:space="preserve">     </w:t>
            </w:r>
            <w:r w:rsidR="00ED72A3">
              <w:rPr>
                <w:rFonts w:ascii="Antique Olive" w:hAnsi="Antique Olive"/>
                <w:b/>
                <w:i/>
                <w:iCs/>
                <w:color w:val="7030A0"/>
                <w:sz w:val="18"/>
                <w:szCs w:val="18"/>
              </w:rPr>
              <w:t xml:space="preserve"> </w:t>
            </w:r>
            <w:r w:rsidRPr="00ED72A3">
              <w:rPr>
                <w:rFonts w:ascii="Antique Olive" w:hAnsi="Antique Olive"/>
                <w:b/>
                <w:i/>
                <w:iCs/>
                <w:color w:val="7030A0"/>
                <w:sz w:val="18"/>
                <w:szCs w:val="18"/>
              </w:rPr>
              <w:t xml:space="preserve">E-mail: </w:t>
            </w:r>
            <w:hyperlink r:id="rId10" w:history="1">
              <w:r w:rsidRPr="00ED72A3">
                <w:rPr>
                  <w:rFonts w:ascii="Antique Olive" w:hAnsi="Antique Olive"/>
                  <w:b/>
                  <w:i/>
                  <w:iCs/>
                  <w:color w:val="7030A0"/>
                  <w:sz w:val="18"/>
                  <w:szCs w:val="18"/>
                </w:rPr>
                <w:t>asocinvingatoriism@gmail.com</w:t>
              </w:r>
            </w:hyperlink>
          </w:p>
          <w:p w:rsidR="008E0331" w:rsidRPr="00ED72A3" w:rsidRDefault="008E0331" w:rsidP="008E0331">
            <w:pPr>
              <w:spacing w:after="0" w:line="240" w:lineRule="auto"/>
              <w:rPr>
                <w:rFonts w:ascii="Antique Olive" w:hAnsi="Antique Olive"/>
                <w:b/>
                <w:i/>
                <w:iCs/>
                <w:color w:val="7030A0"/>
                <w:sz w:val="18"/>
                <w:szCs w:val="18"/>
              </w:rPr>
            </w:pPr>
            <w:r w:rsidRPr="00ED72A3">
              <w:rPr>
                <w:rFonts w:ascii="Antique Olive" w:hAnsi="Antique Olive"/>
                <w:b/>
                <w:i/>
                <w:iCs/>
                <w:color w:val="7030A0"/>
                <w:sz w:val="18"/>
                <w:szCs w:val="18"/>
              </w:rPr>
              <w:t xml:space="preserve">                      </w:t>
            </w:r>
            <w:r w:rsidR="006F56BE" w:rsidRPr="00ED72A3">
              <w:rPr>
                <w:rFonts w:ascii="Antique Olive" w:hAnsi="Antique Olive"/>
                <w:b/>
                <w:i/>
                <w:iCs/>
                <w:color w:val="7030A0"/>
                <w:sz w:val="18"/>
                <w:szCs w:val="18"/>
              </w:rPr>
              <w:t xml:space="preserve">                            </w:t>
            </w:r>
            <w:r w:rsidRPr="00ED72A3">
              <w:rPr>
                <w:rFonts w:ascii="Antique Olive" w:hAnsi="Antique Olive"/>
                <w:b/>
                <w:i/>
                <w:iCs/>
                <w:color w:val="7030A0"/>
                <w:sz w:val="18"/>
                <w:szCs w:val="18"/>
              </w:rPr>
              <w:t xml:space="preserve">     </w:t>
            </w:r>
            <w:hyperlink r:id="rId11" w:history="1">
              <w:r w:rsidRPr="00ED72A3">
                <w:rPr>
                  <w:rFonts w:ascii="Antique Olive" w:hAnsi="Antique Olive"/>
                  <w:b/>
                  <w:i/>
                  <w:iCs/>
                  <w:color w:val="7030A0"/>
                  <w:sz w:val="18"/>
                  <w:szCs w:val="18"/>
                </w:rPr>
                <w:t>https://www.facebook.com/AsociatiaInvingatoriiSclerozeiMultiple</w:t>
              </w:r>
            </w:hyperlink>
          </w:p>
          <w:p w:rsidR="008E0331" w:rsidRPr="00ED72A3" w:rsidRDefault="008E0331" w:rsidP="008E0331">
            <w:pPr>
              <w:spacing w:after="0" w:line="240" w:lineRule="auto"/>
              <w:rPr>
                <w:rFonts w:ascii="Antique Olive" w:hAnsi="Antique Olive"/>
                <w:b/>
                <w:i/>
                <w:iCs/>
                <w:color w:val="7030A0"/>
                <w:sz w:val="18"/>
                <w:szCs w:val="18"/>
              </w:rPr>
            </w:pPr>
            <w:r w:rsidRPr="00ED72A3">
              <w:rPr>
                <w:rFonts w:ascii="Antique Olive" w:hAnsi="Antique Olive"/>
                <w:b/>
                <w:i/>
                <w:iCs/>
                <w:color w:val="7030A0"/>
                <w:sz w:val="18"/>
                <w:szCs w:val="18"/>
              </w:rPr>
              <w:t xml:space="preserve">                        </w:t>
            </w:r>
            <w:r w:rsidR="006F56BE" w:rsidRPr="00ED72A3">
              <w:rPr>
                <w:rFonts w:ascii="Antique Olive" w:hAnsi="Antique Olive"/>
                <w:b/>
                <w:i/>
                <w:iCs/>
                <w:color w:val="7030A0"/>
                <w:sz w:val="18"/>
                <w:szCs w:val="18"/>
              </w:rPr>
              <w:t xml:space="preserve">                           </w:t>
            </w:r>
            <w:r w:rsidRPr="00ED72A3">
              <w:rPr>
                <w:rFonts w:ascii="Antique Olive" w:hAnsi="Antique Olive"/>
                <w:b/>
                <w:i/>
                <w:iCs/>
                <w:color w:val="7030A0"/>
                <w:sz w:val="18"/>
                <w:szCs w:val="18"/>
              </w:rPr>
              <w:t xml:space="preserve">   </w:t>
            </w:r>
            <w:r w:rsidR="00ED72A3">
              <w:rPr>
                <w:rFonts w:ascii="Antique Olive" w:hAnsi="Antique Olive"/>
                <w:b/>
                <w:i/>
                <w:iCs/>
                <w:color w:val="7030A0"/>
                <w:sz w:val="18"/>
                <w:szCs w:val="18"/>
              </w:rPr>
              <w:t xml:space="preserve"> </w:t>
            </w:r>
            <w:r w:rsidRPr="00ED72A3">
              <w:rPr>
                <w:rFonts w:ascii="Antique Olive" w:hAnsi="Antique Olive"/>
                <w:b/>
                <w:i/>
                <w:iCs/>
                <w:color w:val="7030A0"/>
                <w:sz w:val="18"/>
                <w:szCs w:val="18"/>
              </w:rPr>
              <w:t xml:space="preserve">https://www.invingatoriisclerozeimultiple.ro                                                                                                  </w:t>
            </w:r>
          </w:p>
          <w:p w:rsidR="00491F9D" w:rsidRDefault="008E0331" w:rsidP="00ED72A3">
            <w:pPr>
              <w:rPr>
                <w:rFonts w:ascii="Monotype Corsiva" w:hAnsi="Monotype Corsiva"/>
                <w:b/>
                <w:color w:val="5400A8"/>
                <w:sz w:val="36"/>
                <w:szCs w:val="36"/>
              </w:rPr>
            </w:pPr>
            <w:r w:rsidRPr="00ED72A3">
              <w:rPr>
                <w:rFonts w:ascii="Antique Olive" w:hAnsi="Antique Olive"/>
                <w:b/>
                <w:color w:val="5400A8"/>
                <w:sz w:val="18"/>
                <w:szCs w:val="18"/>
              </w:rPr>
              <w:t xml:space="preserve">             </w:t>
            </w:r>
            <w:r w:rsidR="00BD35B4" w:rsidRPr="00ED72A3">
              <w:rPr>
                <w:rFonts w:ascii="Antique Olive" w:hAnsi="Antique Olive"/>
                <w:b/>
                <w:color w:val="5400A8"/>
                <w:sz w:val="18"/>
                <w:szCs w:val="18"/>
              </w:rPr>
              <w:t xml:space="preserve">       </w:t>
            </w:r>
            <w:r w:rsidR="006F56BE" w:rsidRPr="00ED72A3">
              <w:rPr>
                <w:rFonts w:ascii="Antique Olive" w:hAnsi="Antique Olive"/>
                <w:b/>
                <w:color w:val="5400A8"/>
                <w:sz w:val="18"/>
                <w:szCs w:val="18"/>
              </w:rPr>
              <w:t xml:space="preserve">                            </w:t>
            </w:r>
            <w:r w:rsidRPr="00ED72A3">
              <w:rPr>
                <w:rFonts w:ascii="Antique Olive" w:hAnsi="Antique Olive"/>
                <w:b/>
                <w:color w:val="5400A8"/>
                <w:sz w:val="18"/>
                <w:szCs w:val="18"/>
              </w:rPr>
              <w:t xml:space="preserve"> </w:t>
            </w:r>
            <w:r w:rsidR="00ED72A3">
              <w:rPr>
                <w:rFonts w:ascii="Antique Olive" w:hAnsi="Antique Olive"/>
                <w:b/>
                <w:color w:val="5400A8"/>
                <w:sz w:val="18"/>
                <w:szCs w:val="18"/>
              </w:rPr>
              <w:t xml:space="preserve">    </w:t>
            </w:r>
            <w:r w:rsidRPr="00ED72A3">
              <w:rPr>
                <w:rFonts w:ascii="Antique Olive" w:hAnsi="Antique Olive"/>
                <w:b/>
                <w:color w:val="5400A8"/>
                <w:sz w:val="18"/>
                <w:szCs w:val="18"/>
              </w:rPr>
              <w:t xml:space="preserve">  </w:t>
            </w:r>
            <w:r w:rsidRPr="00ED72A3">
              <w:rPr>
                <w:rFonts w:ascii="Antique Olive" w:hAnsi="Antique Olive"/>
                <w:b/>
                <w:i/>
                <w:iCs/>
                <w:color w:val="7030A0"/>
                <w:sz w:val="18"/>
                <w:szCs w:val="18"/>
              </w:rPr>
              <w:t>https://www.youtube.com/c/InvingatoriiSclerozeiMultiple</w:t>
            </w:r>
          </w:p>
        </w:tc>
      </w:tr>
    </w:tbl>
    <w:p w:rsidR="00DF7E31" w:rsidRDefault="00DF7E31" w:rsidP="00DF7E31">
      <w:pPr>
        <w:pStyle w:val="ListParagraph"/>
        <w:rPr>
          <w:rFonts w:cs="Calibri"/>
          <w:b/>
        </w:rPr>
      </w:pPr>
    </w:p>
    <w:p w:rsidR="00DF7E31" w:rsidRPr="00DF7E31" w:rsidRDefault="00DF7E31" w:rsidP="00DF7E31">
      <w:pPr>
        <w:jc w:val="center"/>
        <w:rPr>
          <w:sz w:val="28"/>
          <w:szCs w:val="28"/>
        </w:rPr>
      </w:pPr>
      <w:r w:rsidRPr="00DF7E31">
        <w:rPr>
          <w:b/>
          <w:sz w:val="28"/>
          <w:szCs w:val="28"/>
        </w:rPr>
        <w:t>Comunicat de presă</w:t>
      </w:r>
    </w:p>
    <w:p w:rsidR="00DF7E31" w:rsidRPr="00DF7E31" w:rsidRDefault="00DF7E31" w:rsidP="00DF7E31">
      <w:pPr>
        <w:pStyle w:val="NoSpacing"/>
        <w:jc w:val="center"/>
        <w:rPr>
          <w:b/>
          <w:sz w:val="28"/>
          <w:szCs w:val="28"/>
        </w:rPr>
      </w:pPr>
      <w:r w:rsidRPr="00DF7E31">
        <w:rPr>
          <w:b/>
          <w:sz w:val="28"/>
          <w:szCs w:val="28"/>
        </w:rPr>
        <w:t>Simptomele Sclerozei Multiple pe înțelesul tuturor -</w:t>
      </w:r>
    </w:p>
    <w:p w:rsidR="00DF7E31" w:rsidRPr="00DF7E31" w:rsidRDefault="00DF7E31" w:rsidP="00DF7E31">
      <w:pPr>
        <w:pStyle w:val="NoSpacing"/>
        <w:jc w:val="center"/>
        <w:rPr>
          <w:b/>
          <w:sz w:val="28"/>
          <w:szCs w:val="28"/>
        </w:rPr>
      </w:pPr>
      <w:r w:rsidRPr="00DF7E31">
        <w:rPr>
          <w:b/>
          <w:sz w:val="28"/>
          <w:szCs w:val="28"/>
        </w:rPr>
        <w:t>lansarea unei broșuri educaționale pentru pacienții diagnosticați cu Scleroza Multiplă</w:t>
      </w:r>
    </w:p>
    <w:p w:rsidR="00DF7E31" w:rsidRPr="00DF7E31" w:rsidRDefault="00DF7E31" w:rsidP="00DF7E31">
      <w:pPr>
        <w:rPr>
          <w:color w:val="FF0000"/>
          <w:sz w:val="28"/>
          <w:szCs w:val="28"/>
        </w:rPr>
      </w:pPr>
    </w:p>
    <w:p w:rsidR="00DF7E31" w:rsidRDefault="00DF7E31" w:rsidP="00DF7E31">
      <w:pPr>
        <w:jc w:val="right"/>
        <w:rPr>
          <w:sz w:val="24"/>
          <w:szCs w:val="24"/>
        </w:rPr>
      </w:pPr>
      <w:r>
        <w:rPr>
          <w:sz w:val="24"/>
          <w:szCs w:val="24"/>
        </w:rPr>
        <w:t>Data</w:t>
      </w:r>
      <w:r>
        <w:rPr>
          <w:sz w:val="24"/>
          <w:szCs w:val="24"/>
          <w:lang w:val="en-US"/>
        </w:rPr>
        <w:t>:</w:t>
      </w:r>
      <w:r>
        <w:rPr>
          <w:sz w:val="24"/>
          <w:szCs w:val="24"/>
        </w:rPr>
        <w:t xml:space="preserve"> 1</w:t>
      </w:r>
      <w:r w:rsidR="00C85DB4">
        <w:rPr>
          <w:sz w:val="24"/>
          <w:szCs w:val="24"/>
        </w:rPr>
        <w:t>9</w:t>
      </w:r>
      <w:r>
        <w:rPr>
          <w:sz w:val="24"/>
          <w:szCs w:val="24"/>
        </w:rPr>
        <w:t>.04.2021</w:t>
      </w:r>
    </w:p>
    <w:p w:rsidR="00DF7E31" w:rsidRPr="00DF7E31" w:rsidRDefault="00DF7E31" w:rsidP="00DF7E31">
      <w:pPr>
        <w:jc w:val="right"/>
        <w:rPr>
          <w:sz w:val="24"/>
          <w:szCs w:val="24"/>
        </w:rPr>
      </w:pPr>
      <w:r w:rsidRPr="00DF7E31">
        <w:rPr>
          <w:sz w:val="24"/>
          <w:szCs w:val="24"/>
        </w:rPr>
        <w:t>București</w:t>
      </w:r>
    </w:p>
    <w:p w:rsidR="00DF7E31" w:rsidRPr="00DF7E31" w:rsidRDefault="00DF7E31" w:rsidP="00DF7E31">
      <w:pPr>
        <w:rPr>
          <w:sz w:val="24"/>
          <w:szCs w:val="24"/>
        </w:rPr>
      </w:pPr>
      <w:r w:rsidRPr="00DF7E31">
        <w:rPr>
          <w:sz w:val="24"/>
          <w:szCs w:val="24"/>
        </w:rPr>
        <w:t>Asociația Învingătorii Sclerozei Multiple ( AISM) anunță lansarea unei broșuri educaționale in</w:t>
      </w:r>
      <w:r>
        <w:rPr>
          <w:sz w:val="24"/>
          <w:szCs w:val="24"/>
        </w:rPr>
        <w:t>titulată ,,Scleroza multiplă, Ca</w:t>
      </w:r>
      <w:r w:rsidRPr="00DF7E31">
        <w:rPr>
          <w:sz w:val="24"/>
          <w:szCs w:val="24"/>
        </w:rPr>
        <w:t xml:space="preserve">meleonul de fiecare zi”, un proiect susținut </w:t>
      </w:r>
      <w:bookmarkStart w:id="0" w:name="_GoBack"/>
      <w:r w:rsidRPr="001D4F63">
        <w:rPr>
          <w:sz w:val="24"/>
          <w:szCs w:val="24"/>
        </w:rPr>
        <w:t>de</w:t>
      </w:r>
      <w:r w:rsidR="00722B5F" w:rsidRPr="001D4F63">
        <w:rPr>
          <w:sz w:val="24"/>
          <w:szCs w:val="24"/>
        </w:rPr>
        <w:t xml:space="preserve"> companiile </w:t>
      </w:r>
      <w:r w:rsidRPr="001D4F63">
        <w:rPr>
          <w:sz w:val="24"/>
          <w:szCs w:val="24"/>
        </w:rPr>
        <w:t xml:space="preserve"> Jansen</w:t>
      </w:r>
      <w:bookmarkEnd w:id="0"/>
      <w:r>
        <w:rPr>
          <w:sz w:val="24"/>
          <w:szCs w:val="24"/>
        </w:rPr>
        <w:t xml:space="preserve">, Merck, </w:t>
      </w:r>
      <w:r w:rsidRPr="00DF7E31">
        <w:rPr>
          <w:sz w:val="24"/>
          <w:szCs w:val="24"/>
        </w:rPr>
        <w:t xml:space="preserve">Novartis, </w:t>
      </w:r>
      <w:r>
        <w:rPr>
          <w:sz w:val="24"/>
          <w:szCs w:val="24"/>
        </w:rPr>
        <w:t xml:space="preserve">Sanofi Genzyme, Roche și Telios Care </w:t>
      </w:r>
      <w:r w:rsidRPr="00DF7E31">
        <w:rPr>
          <w:sz w:val="24"/>
          <w:szCs w:val="24"/>
        </w:rPr>
        <w:t xml:space="preserve">prin care asociația își propune să atragă atenția românilor </w:t>
      </w:r>
      <w:r>
        <w:rPr>
          <w:sz w:val="24"/>
          <w:szCs w:val="24"/>
        </w:rPr>
        <w:t xml:space="preserve">asupra </w:t>
      </w:r>
      <w:r w:rsidR="00722B5F">
        <w:rPr>
          <w:sz w:val="24"/>
          <w:szCs w:val="24"/>
        </w:rPr>
        <w:t>S</w:t>
      </w:r>
      <w:r>
        <w:rPr>
          <w:sz w:val="24"/>
          <w:szCs w:val="24"/>
        </w:rPr>
        <w:t xml:space="preserve">clerozei </w:t>
      </w:r>
      <w:r w:rsidR="00722B5F">
        <w:rPr>
          <w:sz w:val="24"/>
          <w:szCs w:val="24"/>
        </w:rPr>
        <w:t>M</w:t>
      </w:r>
      <w:r w:rsidR="00FF75B2">
        <w:rPr>
          <w:sz w:val="24"/>
          <w:szCs w:val="24"/>
        </w:rPr>
        <w:t>ultiple</w:t>
      </w:r>
      <w:r w:rsidR="00667C40">
        <w:rPr>
          <w:sz w:val="24"/>
          <w:szCs w:val="24"/>
        </w:rPr>
        <w:t xml:space="preserve"> și</w:t>
      </w:r>
      <w:r w:rsidR="00FF75B2">
        <w:rPr>
          <w:sz w:val="24"/>
          <w:szCs w:val="24"/>
        </w:rPr>
        <w:t xml:space="preserve"> să vină </w:t>
      </w:r>
      <w:r w:rsidR="00667C40">
        <w:rPr>
          <w:sz w:val="24"/>
          <w:szCs w:val="24"/>
        </w:rPr>
        <w:t>î</w:t>
      </w:r>
      <w:r w:rsidR="00FF75B2">
        <w:rPr>
          <w:sz w:val="24"/>
          <w:szCs w:val="24"/>
        </w:rPr>
        <w:t>n sprijinul pacienților diagnosticați cu această afecțiune.</w:t>
      </w:r>
    </w:p>
    <w:p w:rsidR="00DF7E31" w:rsidRPr="00DF7E31" w:rsidRDefault="00DF7E31" w:rsidP="00DF7E31">
      <w:pPr>
        <w:rPr>
          <w:sz w:val="24"/>
          <w:szCs w:val="24"/>
        </w:rPr>
      </w:pPr>
      <w:r>
        <w:rPr>
          <w:sz w:val="24"/>
          <w:szCs w:val="24"/>
        </w:rPr>
        <w:t>Scleroza M</w:t>
      </w:r>
      <w:r w:rsidRPr="00DF7E31">
        <w:rPr>
          <w:sz w:val="24"/>
          <w:szCs w:val="24"/>
        </w:rPr>
        <w:t xml:space="preserve">ultiplă (SM) este considerată afecțiunea neurologică responsabilă de a doua cauză de dizabilitate la tineri, după traumatisme. Numită și ,,boala cu o mie de fețe”,  ,,boala cameleon” sau ,,boala cu fața ascunsă”, pornind de la numărul mare de simptome și semne pe care le poate prezenta un pacient diagnosticat cu această </w:t>
      </w:r>
      <w:r w:rsidR="00722B5F">
        <w:rPr>
          <w:sz w:val="24"/>
          <w:szCs w:val="24"/>
        </w:rPr>
        <w:t>afecțiune pe parcursul vieții, Scleroza M</w:t>
      </w:r>
      <w:r w:rsidRPr="00DF7E31">
        <w:rPr>
          <w:sz w:val="24"/>
          <w:szCs w:val="24"/>
        </w:rPr>
        <w:t>ultiplă se poate manifesta la început printr-unul sau mai multe simptome. Acestea pot fi prezente pe parcursul vieții la început mai rar, unice sau multiple, uni - sau bilaterale, impredictibile sau declanșate de anumite condiții cum ar fi febra, infecțiile, efortul fizic mare, căldura sau reactivarea bolii, apoi pot deveni mai frecvente și/sau mai multe, absolut impredictibile.</w:t>
      </w:r>
    </w:p>
    <w:p w:rsidR="00DF7E31" w:rsidRPr="00DF7E31" w:rsidRDefault="00DF7E31" w:rsidP="00DF7E31">
      <w:pPr>
        <w:rPr>
          <w:sz w:val="24"/>
          <w:szCs w:val="24"/>
        </w:rPr>
      </w:pPr>
      <w:r w:rsidRPr="00DF7E31">
        <w:rPr>
          <w:sz w:val="24"/>
          <w:szCs w:val="24"/>
        </w:rPr>
        <w:t>Cele mai întâlnite simptome</w:t>
      </w:r>
      <w:r w:rsidR="002D680B">
        <w:rPr>
          <w:sz w:val="24"/>
          <w:szCs w:val="24"/>
        </w:rPr>
        <w:t xml:space="preserve"> în </w:t>
      </w:r>
      <w:r w:rsidR="00722B5F">
        <w:rPr>
          <w:sz w:val="24"/>
          <w:szCs w:val="24"/>
        </w:rPr>
        <w:t>S</w:t>
      </w:r>
      <w:r w:rsidR="002D680B">
        <w:rPr>
          <w:sz w:val="24"/>
          <w:szCs w:val="24"/>
        </w:rPr>
        <w:t xml:space="preserve">cleroza </w:t>
      </w:r>
      <w:r w:rsidR="00722B5F">
        <w:rPr>
          <w:sz w:val="24"/>
          <w:szCs w:val="24"/>
        </w:rPr>
        <w:t>M</w:t>
      </w:r>
      <w:r w:rsidRPr="00DF7E31">
        <w:rPr>
          <w:sz w:val="24"/>
          <w:szCs w:val="24"/>
        </w:rPr>
        <w:t>ultiplă sunt: tulburările de vedere ( vederea dublă, nevrita optică), tulburările de sensibilitate, deficitul motor, creșterea tonusului muscular, tulburările de echilibru și coordonare, asimetria facială, tulburările de limbaj, tulburările de vorbire, dureri violente la nivelul feței, amețel</w:t>
      </w:r>
      <w:r w:rsidR="00722B5F">
        <w:rPr>
          <w:sz w:val="24"/>
          <w:szCs w:val="24"/>
        </w:rPr>
        <w:t>i sau vertij, fatigabilitatea (</w:t>
      </w:r>
      <w:r w:rsidRPr="00DF7E31">
        <w:rPr>
          <w:sz w:val="24"/>
          <w:szCs w:val="24"/>
        </w:rPr>
        <w:t>oboseala fizică și psihică), tulburările de deglutiție și fonație, afectarea motilității limbii, miokimiile faciale, tulburările sfincteriene urinare, simptomele psihice de tip depresie, anxietate, durerile neuropate sau musculo-scheletale, intoleranța la căldură, sindromul picioarelor neliniștite sau mișcări periodice ale membrelor în somn, apneea obstructivă în somn.</w:t>
      </w:r>
    </w:p>
    <w:p w:rsidR="00DF7E31" w:rsidRPr="00DF7E31" w:rsidRDefault="00DF7E31" w:rsidP="00DF7E31">
      <w:pPr>
        <w:rPr>
          <w:sz w:val="24"/>
          <w:szCs w:val="24"/>
        </w:rPr>
      </w:pPr>
      <w:r w:rsidRPr="00DF7E31">
        <w:rPr>
          <w:sz w:val="24"/>
          <w:szCs w:val="24"/>
        </w:rPr>
        <w:t xml:space="preserve">,,Nevrita optică poate fi o manifestare de debut </w:t>
      </w:r>
      <w:r w:rsidR="00A55F50">
        <w:rPr>
          <w:sz w:val="24"/>
          <w:szCs w:val="24"/>
        </w:rPr>
        <w:t>a bolii în 25% din cazurile de Scleroză M</w:t>
      </w:r>
      <w:r w:rsidRPr="00DF7E31">
        <w:rPr>
          <w:sz w:val="24"/>
          <w:szCs w:val="24"/>
        </w:rPr>
        <w:t xml:space="preserve">ultiplă”, a precizat în broșura ,,Scleroza </w:t>
      </w:r>
      <w:r w:rsidR="002D680B">
        <w:rPr>
          <w:sz w:val="24"/>
          <w:szCs w:val="24"/>
        </w:rPr>
        <w:t>Multiplă, C</w:t>
      </w:r>
      <w:r w:rsidRPr="00DF7E31">
        <w:rPr>
          <w:sz w:val="24"/>
          <w:szCs w:val="24"/>
        </w:rPr>
        <w:t xml:space="preserve">ameleonul de fiecare zi” dr. Gabriela Mihăilescu, medic primar neurolog la Spitalul Clinic Colentina din București, doctor în medicină, șef de lucrări la UMF Carol Davila București. </w:t>
      </w:r>
    </w:p>
    <w:p w:rsidR="00DF7E31" w:rsidRPr="00DF7E31" w:rsidRDefault="00DF7E31" w:rsidP="00DF7E31">
      <w:pPr>
        <w:rPr>
          <w:sz w:val="24"/>
          <w:szCs w:val="24"/>
        </w:rPr>
      </w:pPr>
      <w:r w:rsidRPr="00DF7E31">
        <w:rPr>
          <w:sz w:val="24"/>
          <w:szCs w:val="24"/>
        </w:rPr>
        <w:lastRenderedPageBreak/>
        <w:t>Nu este obligatoriu ca fiecare pacient să experimenteze toate simptomele descrise în literatura de specialitate.</w:t>
      </w:r>
    </w:p>
    <w:p w:rsidR="00DF7E31" w:rsidRPr="00DF7E31" w:rsidRDefault="00DF7E31" w:rsidP="00DF7E31">
      <w:pPr>
        <w:rPr>
          <w:sz w:val="24"/>
          <w:szCs w:val="24"/>
        </w:rPr>
      </w:pPr>
      <w:r w:rsidRPr="00DF7E31">
        <w:rPr>
          <w:sz w:val="24"/>
          <w:szCs w:val="24"/>
        </w:rPr>
        <w:t xml:space="preserve">,,În cazul fiecărui bolnav </w:t>
      </w:r>
      <w:r w:rsidR="00722B5F">
        <w:rPr>
          <w:sz w:val="24"/>
          <w:szCs w:val="24"/>
        </w:rPr>
        <w:t>S</w:t>
      </w:r>
      <w:r w:rsidRPr="00DF7E31">
        <w:rPr>
          <w:sz w:val="24"/>
          <w:szCs w:val="24"/>
        </w:rPr>
        <w:t>cleroza</w:t>
      </w:r>
      <w:r w:rsidR="00C71D8D">
        <w:rPr>
          <w:sz w:val="24"/>
          <w:szCs w:val="24"/>
        </w:rPr>
        <w:t xml:space="preserve"> </w:t>
      </w:r>
      <w:r w:rsidR="00722B5F">
        <w:rPr>
          <w:sz w:val="24"/>
          <w:szCs w:val="24"/>
        </w:rPr>
        <w:t>M</w:t>
      </w:r>
      <w:r w:rsidRPr="00DF7E31">
        <w:rPr>
          <w:sz w:val="24"/>
          <w:szCs w:val="24"/>
        </w:rPr>
        <w:t>ultiplă se poate manifesta altfel, tocmai de aceea broșura vine în sprijinul</w:t>
      </w:r>
      <w:r w:rsidR="00722B5F">
        <w:rPr>
          <w:sz w:val="24"/>
          <w:szCs w:val="24"/>
        </w:rPr>
        <w:t xml:space="preserve"> pacienților deja diagnosticați, a aparținătorilor,</w:t>
      </w:r>
      <w:r w:rsidRPr="00DF7E31">
        <w:rPr>
          <w:sz w:val="24"/>
          <w:szCs w:val="24"/>
        </w:rPr>
        <w:t xml:space="preserve"> putând astfel să-și facă o mică auto-evaluare și să se adreseze medicului</w:t>
      </w:r>
      <w:r w:rsidR="00722B5F">
        <w:rPr>
          <w:sz w:val="24"/>
          <w:szCs w:val="24"/>
        </w:rPr>
        <w:t xml:space="preserve"> curant </w:t>
      </w:r>
      <w:r w:rsidRPr="00DF7E31">
        <w:rPr>
          <w:sz w:val="24"/>
          <w:szCs w:val="24"/>
        </w:rPr>
        <w:t xml:space="preserve"> în timp util. Dacă vor înțelege mai bine ceea ce se întâmplă cu ei, vor putea lua legătura mai ușor cu medicul</w:t>
      </w:r>
      <w:r w:rsidR="00722B5F">
        <w:rPr>
          <w:sz w:val="24"/>
          <w:szCs w:val="24"/>
        </w:rPr>
        <w:t>, vor putea face deosebirea dintre un simptom real, și unul care este dat de altă afecțiune</w:t>
      </w:r>
      <w:r w:rsidRPr="00DF7E31">
        <w:rPr>
          <w:sz w:val="24"/>
          <w:szCs w:val="24"/>
        </w:rPr>
        <w:t>”, a declarat Simona Tănase, președintele Asociației Învingătorii Sclerozei Multiple și pacientă cu SM.</w:t>
      </w:r>
    </w:p>
    <w:p w:rsidR="00C71D8D" w:rsidRPr="00DF7E31" w:rsidRDefault="00DF7E31" w:rsidP="00DF7E31">
      <w:pPr>
        <w:rPr>
          <w:sz w:val="24"/>
          <w:szCs w:val="24"/>
        </w:rPr>
      </w:pPr>
      <w:r w:rsidRPr="00DF7E31">
        <w:rPr>
          <w:sz w:val="24"/>
          <w:szCs w:val="24"/>
        </w:rPr>
        <w:t xml:space="preserve">Broșura </w:t>
      </w:r>
      <w:r>
        <w:rPr>
          <w:sz w:val="24"/>
          <w:szCs w:val="24"/>
        </w:rPr>
        <w:t>,,Scleroza multiplă, C</w:t>
      </w:r>
      <w:r w:rsidRPr="00DF7E31">
        <w:rPr>
          <w:sz w:val="24"/>
          <w:szCs w:val="24"/>
        </w:rPr>
        <w:t xml:space="preserve">ameleonul de fiecare zi” este scrisă într-un limbaj accesibil tuturor și se adresează </w:t>
      </w:r>
      <w:r w:rsidR="00667C40">
        <w:rPr>
          <w:sz w:val="24"/>
          <w:szCs w:val="24"/>
        </w:rPr>
        <w:t xml:space="preserve">atât </w:t>
      </w:r>
      <w:r w:rsidRPr="00DF7E31">
        <w:rPr>
          <w:sz w:val="24"/>
          <w:szCs w:val="24"/>
        </w:rPr>
        <w:t>pacienților</w:t>
      </w:r>
      <w:r w:rsidR="00C71D8D">
        <w:rPr>
          <w:sz w:val="24"/>
          <w:szCs w:val="24"/>
        </w:rPr>
        <w:t xml:space="preserve"> diagnosticați</w:t>
      </w:r>
      <w:r w:rsidRPr="00DF7E31">
        <w:rPr>
          <w:sz w:val="24"/>
          <w:szCs w:val="24"/>
        </w:rPr>
        <w:t xml:space="preserve"> cu SM, cât și celor care vor să afle mai multe informații despre această afecțiune. Broșura tipărită va fi distribuită în cabinetele medicale din întreaga țară. Varianta electronică a broșurii va putea fi descărcată de pe site</w:t>
      </w:r>
      <w:r w:rsidR="00C71D8D">
        <w:rPr>
          <w:sz w:val="24"/>
          <w:szCs w:val="24"/>
        </w:rPr>
        <w:t>-</w:t>
      </w:r>
      <w:r w:rsidRPr="00DF7E31">
        <w:rPr>
          <w:sz w:val="24"/>
          <w:szCs w:val="24"/>
        </w:rPr>
        <w:t xml:space="preserve">ul </w:t>
      </w:r>
      <w:r w:rsidR="00C71D8D">
        <w:rPr>
          <w:sz w:val="24"/>
          <w:szCs w:val="24"/>
        </w:rPr>
        <w:t xml:space="preserve">asociției: </w:t>
      </w:r>
      <w:hyperlink r:id="rId12" w:history="1">
        <w:r w:rsidR="00C71D8D" w:rsidRPr="00AF46CF">
          <w:rPr>
            <w:rStyle w:val="Hyperlink"/>
            <w:sz w:val="24"/>
            <w:szCs w:val="24"/>
          </w:rPr>
          <w:t>https://www.invingatoriisclerozeimultiple.ro/wp-content/uploads/2015/12/Brosura_AISM.pdf</w:t>
        </w:r>
      </w:hyperlink>
    </w:p>
    <w:p w:rsidR="00DF7E31" w:rsidRDefault="00AF763F" w:rsidP="00DF7E31">
      <w:pPr>
        <w:rPr>
          <w:rFonts w:asciiTheme="minorHAnsi" w:hAnsiTheme="minorHAnsi" w:cstheme="minorHAnsi"/>
          <w:sz w:val="24"/>
          <w:szCs w:val="24"/>
        </w:rPr>
      </w:pPr>
      <w:r w:rsidRPr="009806D9">
        <w:rPr>
          <w:rFonts w:asciiTheme="minorHAnsi" w:hAnsiTheme="minorHAnsi" w:cstheme="minorHAnsi"/>
          <w:sz w:val="24"/>
          <w:szCs w:val="24"/>
        </w:rPr>
        <w:t>În România,</w:t>
      </w:r>
      <w:r w:rsidR="009806D9" w:rsidRPr="009806D9">
        <w:rPr>
          <w:rFonts w:asciiTheme="minorHAnsi" w:hAnsiTheme="minorHAnsi" w:cstheme="minorHAnsi"/>
          <w:sz w:val="24"/>
          <w:szCs w:val="24"/>
        </w:rPr>
        <w:t xml:space="preserve"> în prezent sunt în jur de </w:t>
      </w:r>
      <w:r w:rsidR="009806D9">
        <w:rPr>
          <w:rFonts w:asciiTheme="minorHAnsi" w:hAnsiTheme="minorHAnsi" w:cstheme="minorHAnsi"/>
          <w:sz w:val="24"/>
          <w:szCs w:val="24"/>
        </w:rPr>
        <w:t>7.500 pacienț</w:t>
      </w:r>
      <w:r w:rsidR="009806D9" w:rsidRPr="009806D9">
        <w:rPr>
          <w:rFonts w:asciiTheme="minorHAnsi" w:hAnsiTheme="minorHAnsi" w:cstheme="minorHAnsi"/>
          <w:sz w:val="24"/>
          <w:szCs w:val="24"/>
        </w:rPr>
        <w:t xml:space="preserve">i cu </w:t>
      </w:r>
      <w:r w:rsidR="00667C40">
        <w:rPr>
          <w:rFonts w:asciiTheme="minorHAnsi" w:hAnsiTheme="minorHAnsi" w:cstheme="minorHAnsi"/>
          <w:sz w:val="24"/>
          <w:szCs w:val="24"/>
        </w:rPr>
        <w:t>s</w:t>
      </w:r>
      <w:r w:rsidR="009806D9" w:rsidRPr="009806D9">
        <w:rPr>
          <w:rFonts w:asciiTheme="minorHAnsi" w:hAnsiTheme="minorHAnsi" w:cstheme="minorHAnsi"/>
          <w:color w:val="444444"/>
          <w:sz w:val="24"/>
          <w:szCs w:val="24"/>
          <w:shd w:val="clear" w:color="auto" w:fill="FFFFFF"/>
        </w:rPr>
        <w:t xml:space="preserve">cleroză </w:t>
      </w:r>
      <w:r w:rsidR="00667C40">
        <w:rPr>
          <w:rFonts w:asciiTheme="minorHAnsi" w:hAnsiTheme="minorHAnsi" w:cstheme="minorHAnsi"/>
          <w:color w:val="444444"/>
          <w:sz w:val="24"/>
          <w:szCs w:val="24"/>
          <w:shd w:val="clear" w:color="auto" w:fill="FFFFFF"/>
        </w:rPr>
        <w:t>m</w:t>
      </w:r>
      <w:r w:rsidRPr="009806D9">
        <w:rPr>
          <w:rFonts w:asciiTheme="minorHAnsi" w:hAnsiTheme="minorHAnsi" w:cstheme="minorHAnsi"/>
          <w:color w:val="444444"/>
          <w:sz w:val="24"/>
          <w:szCs w:val="24"/>
          <w:shd w:val="clear" w:color="auto" w:fill="FFFFFF"/>
        </w:rPr>
        <w:t>ultiplă trataţi</w:t>
      </w:r>
      <w:r w:rsidR="009806D9" w:rsidRPr="009806D9">
        <w:rPr>
          <w:rFonts w:asciiTheme="minorHAnsi" w:hAnsiTheme="minorHAnsi" w:cstheme="minorHAnsi"/>
          <w:color w:val="444444"/>
          <w:sz w:val="24"/>
          <w:szCs w:val="24"/>
          <w:shd w:val="clear" w:color="auto" w:fill="FFFFFF"/>
        </w:rPr>
        <w:t xml:space="preserve">, </w:t>
      </w:r>
      <w:r w:rsidR="00DF7E31" w:rsidRPr="009806D9">
        <w:rPr>
          <w:rFonts w:asciiTheme="minorHAnsi" w:hAnsiTheme="minorHAnsi" w:cstheme="minorHAnsi"/>
          <w:sz w:val="24"/>
          <w:szCs w:val="24"/>
        </w:rPr>
        <w:t xml:space="preserve">dar </w:t>
      </w:r>
      <w:r w:rsidR="009806D9" w:rsidRPr="009806D9">
        <w:rPr>
          <w:rFonts w:asciiTheme="minorHAnsi" w:hAnsiTheme="minorHAnsi" w:cstheme="minorHAnsi"/>
          <w:sz w:val="24"/>
          <w:szCs w:val="24"/>
        </w:rPr>
        <w:t>num</w:t>
      </w:r>
      <w:r w:rsidR="00667C40">
        <w:rPr>
          <w:rFonts w:asciiTheme="minorHAnsi" w:hAnsiTheme="minorHAnsi" w:cstheme="minorHAnsi"/>
          <w:sz w:val="24"/>
          <w:szCs w:val="24"/>
        </w:rPr>
        <w:t>ă</w:t>
      </w:r>
      <w:r w:rsidR="009806D9" w:rsidRPr="009806D9">
        <w:rPr>
          <w:rFonts w:asciiTheme="minorHAnsi" w:hAnsiTheme="minorHAnsi" w:cstheme="minorHAnsi"/>
          <w:sz w:val="24"/>
          <w:szCs w:val="24"/>
        </w:rPr>
        <w:t xml:space="preserve">rul acestora este </w:t>
      </w:r>
      <w:r w:rsidR="00667C40">
        <w:rPr>
          <w:rFonts w:asciiTheme="minorHAnsi" w:hAnsiTheme="minorHAnsi" w:cstheme="minorHAnsi"/>
          <w:sz w:val="24"/>
          <w:szCs w:val="24"/>
        </w:rPr>
        <w:t xml:space="preserve">în jur </w:t>
      </w:r>
      <w:r w:rsidR="009806D9" w:rsidRPr="009806D9">
        <w:rPr>
          <w:rFonts w:asciiTheme="minorHAnsi" w:hAnsiTheme="minorHAnsi" w:cstheme="minorHAnsi"/>
          <w:sz w:val="24"/>
          <w:szCs w:val="24"/>
        </w:rPr>
        <w:t>de 14.500 – 15.</w:t>
      </w:r>
      <w:r w:rsidR="00D06E3A">
        <w:rPr>
          <w:rFonts w:asciiTheme="minorHAnsi" w:hAnsiTheme="minorHAnsi" w:cstheme="minorHAnsi"/>
          <w:sz w:val="24"/>
          <w:szCs w:val="24"/>
        </w:rPr>
        <w:t>000, potrivit</w:t>
      </w:r>
      <w:r w:rsidR="00801E74">
        <w:rPr>
          <w:rFonts w:asciiTheme="minorHAnsi" w:hAnsiTheme="minorHAnsi" w:cstheme="minorHAnsi"/>
          <w:sz w:val="24"/>
          <w:szCs w:val="24"/>
        </w:rPr>
        <w:t xml:space="preserve"> estimărilor AISM.</w:t>
      </w:r>
    </w:p>
    <w:p w:rsidR="00D06E3A" w:rsidRDefault="00D06E3A" w:rsidP="00DF7E31">
      <w:pPr>
        <w:rPr>
          <w:rFonts w:asciiTheme="minorHAnsi" w:hAnsiTheme="minorHAnsi" w:cstheme="minorHAnsi"/>
          <w:sz w:val="24"/>
          <w:szCs w:val="24"/>
        </w:rPr>
      </w:pPr>
    </w:p>
    <w:p w:rsidR="00801E74" w:rsidRPr="009806D9" w:rsidRDefault="00801E74" w:rsidP="00DF7E31">
      <w:pPr>
        <w:rPr>
          <w:rFonts w:asciiTheme="minorHAnsi" w:hAnsiTheme="minorHAnsi" w:cstheme="minorHAnsi"/>
          <w:sz w:val="24"/>
          <w:szCs w:val="24"/>
        </w:rPr>
      </w:pPr>
    </w:p>
    <w:p w:rsidR="00DF7E31" w:rsidRPr="00DF7E31" w:rsidRDefault="00DF7E31" w:rsidP="00DF7E31">
      <w:pPr>
        <w:rPr>
          <w:sz w:val="24"/>
          <w:szCs w:val="24"/>
        </w:rPr>
      </w:pPr>
      <w:r w:rsidRPr="00DF7E31">
        <w:rPr>
          <w:sz w:val="24"/>
          <w:szCs w:val="24"/>
        </w:rPr>
        <w:t>Persoana de contact,</w:t>
      </w:r>
    </w:p>
    <w:p w:rsidR="00DF7E31" w:rsidRPr="00DF7E31" w:rsidRDefault="00DF7E31" w:rsidP="00DF7E31">
      <w:pPr>
        <w:rPr>
          <w:sz w:val="24"/>
          <w:szCs w:val="24"/>
        </w:rPr>
      </w:pPr>
      <w:r w:rsidRPr="00DF7E31">
        <w:rPr>
          <w:sz w:val="24"/>
          <w:szCs w:val="24"/>
        </w:rPr>
        <w:t>Simona Tănase, președinte AISM</w:t>
      </w:r>
    </w:p>
    <w:p w:rsidR="00DF7E31" w:rsidRPr="009806D9" w:rsidRDefault="009806D9" w:rsidP="00DF7E31">
      <w:pPr>
        <w:rPr>
          <w:sz w:val="24"/>
          <w:szCs w:val="24"/>
        </w:rPr>
      </w:pPr>
      <w:r>
        <w:rPr>
          <w:sz w:val="24"/>
          <w:szCs w:val="24"/>
        </w:rPr>
        <w:t>Tel:      072</w:t>
      </w:r>
      <w:r w:rsidR="00C7454B">
        <w:rPr>
          <w:sz w:val="24"/>
          <w:szCs w:val="24"/>
        </w:rPr>
        <w:t>2199422</w:t>
      </w:r>
    </w:p>
    <w:p w:rsidR="00DF7E31" w:rsidRPr="009806D9" w:rsidRDefault="009806D9" w:rsidP="00DF7E31">
      <w:pPr>
        <w:rPr>
          <w:sz w:val="24"/>
          <w:szCs w:val="24"/>
        </w:rPr>
      </w:pPr>
      <w:r w:rsidRPr="009806D9">
        <w:rPr>
          <w:sz w:val="24"/>
          <w:szCs w:val="24"/>
        </w:rPr>
        <w:t>E</w:t>
      </w:r>
      <w:r w:rsidR="00DF7E31" w:rsidRPr="009806D9">
        <w:rPr>
          <w:sz w:val="24"/>
          <w:szCs w:val="24"/>
        </w:rPr>
        <w:t>mail</w:t>
      </w:r>
      <w:r>
        <w:rPr>
          <w:sz w:val="24"/>
          <w:szCs w:val="24"/>
        </w:rPr>
        <w:t>: asocinvingatoriism@gmail.com</w:t>
      </w:r>
    </w:p>
    <w:p w:rsidR="00DF7E31" w:rsidRPr="00DF7E31" w:rsidRDefault="00DF7E31" w:rsidP="00DF7E31">
      <w:pPr>
        <w:rPr>
          <w:sz w:val="24"/>
          <w:szCs w:val="24"/>
        </w:rPr>
      </w:pPr>
    </w:p>
    <w:p w:rsidR="00DF7E31" w:rsidRPr="00DF7E31" w:rsidRDefault="00DF7E31" w:rsidP="00DF7E31">
      <w:pPr>
        <w:rPr>
          <w:sz w:val="24"/>
          <w:szCs w:val="24"/>
        </w:rPr>
      </w:pPr>
    </w:p>
    <w:p w:rsidR="00DF7E31" w:rsidRDefault="00DF7E31" w:rsidP="00DF7E31">
      <w:pPr>
        <w:rPr>
          <w:rFonts w:cs="Calibri"/>
        </w:rPr>
      </w:pPr>
    </w:p>
    <w:p w:rsidR="00DF7E31" w:rsidRDefault="00DF7E31" w:rsidP="00DF7E31">
      <w:pPr>
        <w:pStyle w:val="ListParagraph"/>
        <w:rPr>
          <w:rFonts w:cs="Calibri"/>
          <w:b/>
        </w:rPr>
      </w:pPr>
    </w:p>
    <w:p w:rsidR="00DF7E31" w:rsidRDefault="00DF7E31" w:rsidP="00DF7E31">
      <w:pPr>
        <w:pStyle w:val="ListParagraph"/>
        <w:rPr>
          <w:rFonts w:cs="Calibri"/>
          <w:b/>
        </w:rPr>
      </w:pPr>
    </w:p>
    <w:p w:rsidR="00DF7E31" w:rsidRDefault="00DF7E31" w:rsidP="00DF7E31">
      <w:pPr>
        <w:pStyle w:val="ListParagraph"/>
        <w:rPr>
          <w:rFonts w:cs="Calibri"/>
          <w:b/>
        </w:rPr>
      </w:pPr>
    </w:p>
    <w:p w:rsidR="00DF7E31" w:rsidRDefault="00DF7E31" w:rsidP="00DF7E31">
      <w:pPr>
        <w:pStyle w:val="ListParagraph"/>
        <w:rPr>
          <w:rFonts w:cs="Calibri"/>
          <w:b/>
        </w:rPr>
      </w:pPr>
    </w:p>
    <w:p w:rsidR="00DF7E31" w:rsidRDefault="00DF7E31" w:rsidP="00DF7E31">
      <w:pPr>
        <w:pStyle w:val="ListParagraph"/>
        <w:rPr>
          <w:rFonts w:cs="Calibri"/>
          <w:b/>
        </w:rPr>
      </w:pPr>
    </w:p>
    <w:p w:rsidR="00DF7E31" w:rsidRDefault="00DF7E31" w:rsidP="00DF7E31">
      <w:pPr>
        <w:pStyle w:val="ListParagraph"/>
        <w:rPr>
          <w:rFonts w:cs="Calibri"/>
          <w:b/>
        </w:rPr>
      </w:pPr>
    </w:p>
    <w:p w:rsidR="00DF7E31" w:rsidRDefault="00DF7E31" w:rsidP="00DF7E31">
      <w:pPr>
        <w:pStyle w:val="ListParagraph"/>
        <w:rPr>
          <w:rFonts w:cs="Calibri"/>
          <w:b/>
        </w:rPr>
      </w:pPr>
    </w:p>
    <w:p w:rsidR="00DF7E31" w:rsidRDefault="00DF7E31" w:rsidP="00DF7E31">
      <w:pPr>
        <w:pStyle w:val="ListParagraph"/>
        <w:rPr>
          <w:rFonts w:cs="Calibri"/>
          <w:b/>
        </w:rPr>
      </w:pPr>
    </w:p>
    <w:p w:rsidR="00C67B9C" w:rsidRPr="00834316" w:rsidRDefault="00C67B9C" w:rsidP="00C67B9C">
      <w:pPr>
        <w:rPr>
          <w:rFonts w:cs="Calibri"/>
          <w:sz w:val="26"/>
          <w:szCs w:val="26"/>
        </w:rPr>
      </w:pPr>
    </w:p>
    <w:p w:rsidR="0010027B" w:rsidRDefault="0010027B" w:rsidP="005805A0">
      <w:pPr>
        <w:widowControl w:val="0"/>
        <w:autoSpaceDE w:val="0"/>
        <w:autoSpaceDN w:val="0"/>
        <w:adjustRightInd w:val="0"/>
        <w:spacing w:after="0" w:line="240" w:lineRule="auto"/>
        <w:ind w:right="-90"/>
        <w:jc w:val="center"/>
        <w:rPr>
          <w:rFonts w:ascii="Times New Roman" w:hAnsi="Times New Roman"/>
          <w:b/>
          <w:bCs/>
          <w:sz w:val="32"/>
          <w:szCs w:val="32"/>
        </w:rPr>
      </w:pPr>
    </w:p>
    <w:sectPr w:rsidR="0010027B" w:rsidSect="00396891">
      <w:footerReference w:type="default" r:id="rId13"/>
      <w:pgSz w:w="11906" w:h="16838"/>
      <w:pgMar w:top="630" w:right="1106" w:bottom="720" w:left="1080"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7318" w:rsidRDefault="00887318" w:rsidP="00AB1935">
      <w:pPr>
        <w:spacing w:after="0" w:line="240" w:lineRule="auto"/>
      </w:pPr>
      <w:r>
        <w:separator/>
      </w:r>
    </w:p>
  </w:endnote>
  <w:endnote w:type="continuationSeparator" w:id="0">
    <w:p w:rsidR="00887318" w:rsidRDefault="00887318" w:rsidP="00AB19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ntique Olive Compact">
    <w:altName w:val="Verdana Pro Black"/>
    <w:charset w:val="00"/>
    <w:family w:val="swiss"/>
    <w:pitch w:val="variable"/>
    <w:sig w:usb0="00000001" w:usb1="00000000" w:usb2="00000000" w:usb3="00000000" w:csb0="00000093" w:csb1="00000000"/>
  </w:font>
  <w:font w:name="Albertus Extra Bold">
    <w:altName w:val="Candara"/>
    <w:charset w:val="00"/>
    <w:family w:val="swiss"/>
    <w:pitch w:val="variable"/>
    <w:sig w:usb0="00000001" w:usb1="00000000" w:usb2="00000000" w:usb3="00000000" w:csb0="00000093" w:csb1="00000000"/>
  </w:font>
  <w:font w:name="Antique Olive">
    <w:altName w:val="Corbel"/>
    <w:charset w:val="00"/>
    <w:family w:val="swiss"/>
    <w:pitch w:val="variable"/>
    <w:sig w:usb0="00000001" w:usb1="00000000" w:usb2="00000000" w:usb3="00000000" w:csb0="00000093"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10AE" w:rsidRPr="00396891" w:rsidRDefault="006F10AE" w:rsidP="006F10AE">
    <w:pPr>
      <w:pStyle w:val="Footer"/>
      <w:spacing w:line="240" w:lineRule="auto"/>
      <w:jc w:val="center"/>
      <w:rPr>
        <w:rFonts w:ascii="Antique Olive" w:hAnsi="Antique Olive"/>
        <w:color w:val="7030A0"/>
        <w:sz w:val="14"/>
        <w:szCs w:val="14"/>
      </w:rPr>
    </w:pPr>
    <w:r w:rsidRPr="00396891">
      <w:rPr>
        <w:rFonts w:ascii="Antique Olive" w:hAnsi="Antique Olive"/>
        <w:color w:val="7030A0"/>
        <w:sz w:val="14"/>
        <w:szCs w:val="14"/>
      </w:rPr>
      <w:t>Registrul Asocia</w:t>
    </w:r>
    <w:r w:rsidRPr="00396891">
      <w:rPr>
        <w:rFonts w:ascii="Cambria" w:hAnsi="Cambria"/>
        <w:color w:val="7030A0"/>
        <w:sz w:val="14"/>
        <w:szCs w:val="14"/>
      </w:rPr>
      <w:t>ț</w:t>
    </w:r>
    <w:r w:rsidRPr="00396891">
      <w:rPr>
        <w:rFonts w:ascii="Antique Olive" w:hAnsi="Antique Olive"/>
        <w:color w:val="7030A0"/>
        <w:sz w:val="14"/>
        <w:szCs w:val="14"/>
      </w:rPr>
      <w:t xml:space="preserve">iilor </w:t>
    </w:r>
    <w:r w:rsidRPr="00396891">
      <w:rPr>
        <w:rFonts w:ascii="Cambria" w:hAnsi="Cambria"/>
        <w:color w:val="7030A0"/>
        <w:sz w:val="14"/>
        <w:szCs w:val="14"/>
      </w:rPr>
      <w:t>ș</w:t>
    </w:r>
    <w:r w:rsidRPr="00396891">
      <w:rPr>
        <w:rFonts w:ascii="Antique Olive" w:hAnsi="Antique Olive"/>
        <w:color w:val="7030A0"/>
        <w:sz w:val="14"/>
        <w:szCs w:val="14"/>
      </w:rPr>
      <w:t>i Funda</w:t>
    </w:r>
    <w:r w:rsidRPr="00396891">
      <w:rPr>
        <w:rFonts w:ascii="Cambria" w:hAnsi="Cambria"/>
        <w:color w:val="7030A0"/>
        <w:sz w:val="14"/>
        <w:szCs w:val="14"/>
      </w:rPr>
      <w:t>ț</w:t>
    </w:r>
    <w:r w:rsidRPr="00396891">
      <w:rPr>
        <w:rFonts w:ascii="Antique Olive" w:hAnsi="Antique Olive"/>
        <w:color w:val="7030A0"/>
        <w:sz w:val="14"/>
        <w:szCs w:val="14"/>
      </w:rPr>
      <w:t>iilor, Nr. 12440/300/2013</w:t>
    </w:r>
    <w:r w:rsidRPr="00396891">
      <w:rPr>
        <w:rFonts w:ascii="Antique Olive" w:hAnsi="Antique Olive"/>
        <w:color w:val="7030A0"/>
        <w:sz w:val="14"/>
        <w:szCs w:val="14"/>
      </w:rPr>
      <w:br/>
    </w:r>
    <w:r w:rsidRPr="00396891">
      <w:rPr>
        <w:rFonts w:ascii="Antique Olive" w:hAnsi="Antique Olive"/>
        <w:b/>
        <w:color w:val="7030A0"/>
        <w:sz w:val="14"/>
        <w:szCs w:val="14"/>
      </w:rPr>
      <w:t>Cod Fiscal:</w:t>
    </w:r>
    <w:r w:rsidRPr="00396891">
      <w:rPr>
        <w:rFonts w:ascii="Antique Olive" w:hAnsi="Antique Olive"/>
        <w:color w:val="7030A0"/>
        <w:sz w:val="14"/>
        <w:szCs w:val="14"/>
      </w:rPr>
      <w:t xml:space="preserve"> 31679506</w:t>
    </w:r>
    <w:r w:rsidRPr="00396891">
      <w:rPr>
        <w:rFonts w:ascii="Antique Olive" w:hAnsi="Antique Olive"/>
        <w:color w:val="7030A0"/>
        <w:sz w:val="14"/>
        <w:szCs w:val="14"/>
      </w:rPr>
      <w:br/>
    </w:r>
    <w:r w:rsidRPr="00396891">
      <w:rPr>
        <w:rFonts w:ascii="Antique Olive" w:hAnsi="Antique Olive"/>
        <w:b/>
        <w:color w:val="7030A0"/>
        <w:sz w:val="14"/>
        <w:szCs w:val="14"/>
      </w:rPr>
      <w:t>Cont IBAN:</w:t>
    </w:r>
    <w:r w:rsidRPr="00396891">
      <w:rPr>
        <w:rFonts w:ascii="Antique Olive" w:hAnsi="Antique Olive"/>
        <w:color w:val="7030A0"/>
        <w:sz w:val="14"/>
        <w:szCs w:val="14"/>
      </w:rPr>
      <w:t xml:space="preserve"> RO05RNCB0079151411370001</w:t>
    </w:r>
  </w:p>
  <w:p w:rsidR="006F10AE" w:rsidRDefault="006F10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7318" w:rsidRDefault="00887318" w:rsidP="00AB1935">
      <w:pPr>
        <w:spacing w:after="0" w:line="240" w:lineRule="auto"/>
      </w:pPr>
      <w:r>
        <w:separator/>
      </w:r>
    </w:p>
  </w:footnote>
  <w:footnote w:type="continuationSeparator" w:id="0">
    <w:p w:rsidR="00887318" w:rsidRDefault="00887318" w:rsidP="00AB193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4pt;height:11.4pt" o:bullet="t">
        <v:imagedata r:id="rId1" o:title="mso25CD"/>
      </v:shape>
    </w:pict>
  </w:numPicBullet>
  <w:abstractNum w:abstractNumId="0">
    <w:nsid w:val="041E24FC"/>
    <w:multiLevelType w:val="hybridMultilevel"/>
    <w:tmpl w:val="39AE3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5627E1"/>
    <w:multiLevelType w:val="hybridMultilevel"/>
    <w:tmpl w:val="3D1A7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F000B0"/>
    <w:multiLevelType w:val="hybridMultilevel"/>
    <w:tmpl w:val="9468C172"/>
    <w:lvl w:ilvl="0" w:tplc="0BE492DC">
      <w:numFmt w:val="bullet"/>
      <w:lvlText w:val="-"/>
      <w:lvlJc w:val="left"/>
      <w:pPr>
        <w:ind w:left="450" w:hanging="360"/>
      </w:pPr>
      <w:rPr>
        <w:rFonts w:ascii="Calibri" w:eastAsia="Calibri" w:hAnsi="Calibri"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
    <w:nsid w:val="106D6413"/>
    <w:multiLevelType w:val="hybridMultilevel"/>
    <w:tmpl w:val="B38C7E7E"/>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
    <w:nsid w:val="14220F82"/>
    <w:multiLevelType w:val="hybridMultilevel"/>
    <w:tmpl w:val="54D4CC50"/>
    <w:lvl w:ilvl="0" w:tplc="2EE8FF6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2677A1"/>
    <w:multiLevelType w:val="multilevel"/>
    <w:tmpl w:val="7F5C8BF2"/>
    <w:lvl w:ilvl="0">
      <w:start w:val="16"/>
      <w:numFmt w:val="decimal"/>
      <w:lvlText w:val="%1"/>
      <w:lvlJc w:val="left"/>
      <w:pPr>
        <w:ind w:left="675" w:hanging="675"/>
      </w:pPr>
      <w:rPr>
        <w:rFonts w:hint="default"/>
      </w:rPr>
    </w:lvl>
    <w:lvl w:ilvl="1">
      <w:start w:val="30"/>
      <w:numFmt w:val="decimal"/>
      <w:lvlText w:val="%1.%2"/>
      <w:lvlJc w:val="left"/>
      <w:pPr>
        <w:ind w:left="675" w:hanging="6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19A61E91"/>
    <w:multiLevelType w:val="hybridMultilevel"/>
    <w:tmpl w:val="BE1CA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0052714"/>
    <w:multiLevelType w:val="hybridMultilevel"/>
    <w:tmpl w:val="7AB03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3482830"/>
    <w:multiLevelType w:val="hybridMultilevel"/>
    <w:tmpl w:val="06AC49E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F7253F5"/>
    <w:multiLevelType w:val="hybridMultilevel"/>
    <w:tmpl w:val="466E5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5110D3D"/>
    <w:multiLevelType w:val="hybridMultilevel"/>
    <w:tmpl w:val="E83E38BA"/>
    <w:lvl w:ilvl="0" w:tplc="C68EB84C">
      <w:start w:val="1"/>
      <w:numFmt w:val="decimal"/>
      <w:lvlText w:val="%1."/>
      <w:lvlJc w:val="left"/>
      <w:pPr>
        <w:ind w:left="720" w:hanging="360"/>
      </w:pPr>
      <w:rPr>
        <w:rFonts w:hint="default"/>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42173FF9"/>
    <w:multiLevelType w:val="hybridMultilevel"/>
    <w:tmpl w:val="CC80FFAC"/>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nsid w:val="429D4D87"/>
    <w:multiLevelType w:val="hybridMultilevel"/>
    <w:tmpl w:val="0C22E170"/>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3">
    <w:nsid w:val="47F70CAD"/>
    <w:multiLevelType w:val="hybridMultilevel"/>
    <w:tmpl w:val="72CC6F96"/>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4">
    <w:nsid w:val="4DBA2A13"/>
    <w:multiLevelType w:val="hybridMultilevel"/>
    <w:tmpl w:val="2A52F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CE2610C"/>
    <w:multiLevelType w:val="hybridMultilevel"/>
    <w:tmpl w:val="B0149ACE"/>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70E37F2C"/>
    <w:multiLevelType w:val="hybridMultilevel"/>
    <w:tmpl w:val="1B607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9D544D6"/>
    <w:multiLevelType w:val="hybridMultilevel"/>
    <w:tmpl w:val="847C0A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7DBA2DC7"/>
    <w:multiLevelType w:val="hybridMultilevel"/>
    <w:tmpl w:val="6B6801BE"/>
    <w:lvl w:ilvl="0" w:tplc="A84273CA">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F41413A"/>
    <w:multiLevelType w:val="hybridMultilevel"/>
    <w:tmpl w:val="28DCF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0"/>
  </w:num>
  <w:num w:numId="4">
    <w:abstractNumId w:val="3"/>
  </w:num>
  <w:num w:numId="5">
    <w:abstractNumId w:val="13"/>
  </w:num>
  <w:num w:numId="6">
    <w:abstractNumId w:val="6"/>
  </w:num>
  <w:num w:numId="7">
    <w:abstractNumId w:val="12"/>
  </w:num>
  <w:num w:numId="8">
    <w:abstractNumId w:val="11"/>
  </w:num>
  <w:num w:numId="9">
    <w:abstractNumId w:val="7"/>
  </w:num>
  <w:num w:numId="10">
    <w:abstractNumId w:val="1"/>
  </w:num>
  <w:num w:numId="11">
    <w:abstractNumId w:val="16"/>
  </w:num>
  <w:num w:numId="12">
    <w:abstractNumId w:val="9"/>
  </w:num>
  <w:num w:numId="13">
    <w:abstractNumId w:val="19"/>
  </w:num>
  <w:num w:numId="14">
    <w:abstractNumId w:val="18"/>
  </w:num>
  <w:num w:numId="15">
    <w:abstractNumId w:val="2"/>
  </w:num>
  <w:num w:numId="16">
    <w:abstractNumId w:val="8"/>
  </w:num>
  <w:num w:numId="17">
    <w:abstractNumId w:val="14"/>
  </w:num>
  <w:num w:numId="18">
    <w:abstractNumId w:val="15"/>
  </w:num>
  <w:num w:numId="19">
    <w:abstractNumId w:val="17"/>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7EB3"/>
    <w:rsid w:val="00017955"/>
    <w:rsid w:val="0005184C"/>
    <w:rsid w:val="00063BFF"/>
    <w:rsid w:val="000754FA"/>
    <w:rsid w:val="00076450"/>
    <w:rsid w:val="000950C1"/>
    <w:rsid w:val="000A3A70"/>
    <w:rsid w:val="000C2879"/>
    <w:rsid w:val="000C4DF3"/>
    <w:rsid w:val="000D311C"/>
    <w:rsid w:val="000E1F47"/>
    <w:rsid w:val="000E2097"/>
    <w:rsid w:val="0010027B"/>
    <w:rsid w:val="0012749E"/>
    <w:rsid w:val="00140C08"/>
    <w:rsid w:val="001420F4"/>
    <w:rsid w:val="001529BC"/>
    <w:rsid w:val="00165A53"/>
    <w:rsid w:val="00181819"/>
    <w:rsid w:val="00190C89"/>
    <w:rsid w:val="001A721F"/>
    <w:rsid w:val="001B00E2"/>
    <w:rsid w:val="001C4C4E"/>
    <w:rsid w:val="001D1F75"/>
    <w:rsid w:val="001D4F63"/>
    <w:rsid w:val="001F1C21"/>
    <w:rsid w:val="002151C1"/>
    <w:rsid w:val="00231A98"/>
    <w:rsid w:val="00240A08"/>
    <w:rsid w:val="00241707"/>
    <w:rsid w:val="002547E3"/>
    <w:rsid w:val="0029120C"/>
    <w:rsid w:val="002B3F33"/>
    <w:rsid w:val="002B7A98"/>
    <w:rsid w:val="002D680B"/>
    <w:rsid w:val="002F3AA0"/>
    <w:rsid w:val="002F5725"/>
    <w:rsid w:val="0030574C"/>
    <w:rsid w:val="0031387F"/>
    <w:rsid w:val="00343F06"/>
    <w:rsid w:val="00344E7C"/>
    <w:rsid w:val="00377F35"/>
    <w:rsid w:val="00377F9D"/>
    <w:rsid w:val="003868F7"/>
    <w:rsid w:val="00396891"/>
    <w:rsid w:val="003B62E7"/>
    <w:rsid w:val="003D37BE"/>
    <w:rsid w:val="003E56F5"/>
    <w:rsid w:val="00417308"/>
    <w:rsid w:val="00426665"/>
    <w:rsid w:val="00445E34"/>
    <w:rsid w:val="00476BEB"/>
    <w:rsid w:val="00491F9D"/>
    <w:rsid w:val="004971F5"/>
    <w:rsid w:val="004A0E0D"/>
    <w:rsid w:val="004B1745"/>
    <w:rsid w:val="004C36D1"/>
    <w:rsid w:val="004F2EC4"/>
    <w:rsid w:val="0053470F"/>
    <w:rsid w:val="005805A0"/>
    <w:rsid w:val="0064121C"/>
    <w:rsid w:val="006450AE"/>
    <w:rsid w:val="00667C40"/>
    <w:rsid w:val="00670CD1"/>
    <w:rsid w:val="0068218A"/>
    <w:rsid w:val="0068703A"/>
    <w:rsid w:val="00691D36"/>
    <w:rsid w:val="006A166E"/>
    <w:rsid w:val="006C60E1"/>
    <w:rsid w:val="006C71F1"/>
    <w:rsid w:val="006E41E4"/>
    <w:rsid w:val="006F10AE"/>
    <w:rsid w:val="006F56BE"/>
    <w:rsid w:val="00714997"/>
    <w:rsid w:val="00722900"/>
    <w:rsid w:val="00722B5F"/>
    <w:rsid w:val="00746BA9"/>
    <w:rsid w:val="00765ACA"/>
    <w:rsid w:val="007738B6"/>
    <w:rsid w:val="00777EB3"/>
    <w:rsid w:val="00782360"/>
    <w:rsid w:val="0078350B"/>
    <w:rsid w:val="007C6150"/>
    <w:rsid w:val="007D2B4A"/>
    <w:rsid w:val="00801E74"/>
    <w:rsid w:val="0082044C"/>
    <w:rsid w:val="00831D8A"/>
    <w:rsid w:val="0086596B"/>
    <w:rsid w:val="00867302"/>
    <w:rsid w:val="00887318"/>
    <w:rsid w:val="008A4A07"/>
    <w:rsid w:val="008C7879"/>
    <w:rsid w:val="008E0331"/>
    <w:rsid w:val="009207F2"/>
    <w:rsid w:val="00926DFE"/>
    <w:rsid w:val="00933354"/>
    <w:rsid w:val="0095286E"/>
    <w:rsid w:val="00957CED"/>
    <w:rsid w:val="009806D9"/>
    <w:rsid w:val="00995CB0"/>
    <w:rsid w:val="009C4390"/>
    <w:rsid w:val="00A15256"/>
    <w:rsid w:val="00A1648D"/>
    <w:rsid w:val="00A24A01"/>
    <w:rsid w:val="00A4318D"/>
    <w:rsid w:val="00A4463D"/>
    <w:rsid w:val="00A55F50"/>
    <w:rsid w:val="00A5757D"/>
    <w:rsid w:val="00A627C7"/>
    <w:rsid w:val="00A9582E"/>
    <w:rsid w:val="00AA12BF"/>
    <w:rsid w:val="00AA58FD"/>
    <w:rsid w:val="00AB1935"/>
    <w:rsid w:val="00AF763F"/>
    <w:rsid w:val="00B43581"/>
    <w:rsid w:val="00B931AB"/>
    <w:rsid w:val="00BD1010"/>
    <w:rsid w:val="00BD35B4"/>
    <w:rsid w:val="00C03CD6"/>
    <w:rsid w:val="00C06038"/>
    <w:rsid w:val="00C34F7F"/>
    <w:rsid w:val="00C50E54"/>
    <w:rsid w:val="00C67B9C"/>
    <w:rsid w:val="00C71D8D"/>
    <w:rsid w:val="00C7454B"/>
    <w:rsid w:val="00C85DB4"/>
    <w:rsid w:val="00C96FAD"/>
    <w:rsid w:val="00CA2DE7"/>
    <w:rsid w:val="00CA4467"/>
    <w:rsid w:val="00CB0D51"/>
    <w:rsid w:val="00CE02F9"/>
    <w:rsid w:val="00CE2B03"/>
    <w:rsid w:val="00D06959"/>
    <w:rsid w:val="00D06E3A"/>
    <w:rsid w:val="00D06E5C"/>
    <w:rsid w:val="00D15637"/>
    <w:rsid w:val="00D66BA3"/>
    <w:rsid w:val="00D70D9B"/>
    <w:rsid w:val="00D71A8D"/>
    <w:rsid w:val="00D84EBC"/>
    <w:rsid w:val="00DC370E"/>
    <w:rsid w:val="00DD5162"/>
    <w:rsid w:val="00DE3B20"/>
    <w:rsid w:val="00DF7E31"/>
    <w:rsid w:val="00E30B7F"/>
    <w:rsid w:val="00E421E3"/>
    <w:rsid w:val="00E55160"/>
    <w:rsid w:val="00E67C6A"/>
    <w:rsid w:val="00E822A1"/>
    <w:rsid w:val="00E82B4B"/>
    <w:rsid w:val="00EB22C2"/>
    <w:rsid w:val="00EB4854"/>
    <w:rsid w:val="00ED6D3C"/>
    <w:rsid w:val="00ED72A3"/>
    <w:rsid w:val="00EF4E14"/>
    <w:rsid w:val="00EF7681"/>
    <w:rsid w:val="00F10954"/>
    <w:rsid w:val="00F12E70"/>
    <w:rsid w:val="00F223D0"/>
    <w:rsid w:val="00F44A98"/>
    <w:rsid w:val="00F702AC"/>
    <w:rsid w:val="00F8382A"/>
    <w:rsid w:val="00F85373"/>
    <w:rsid w:val="00FC5853"/>
    <w:rsid w:val="00FC6D46"/>
    <w:rsid w:val="00FE69B1"/>
    <w:rsid w:val="00FF75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0E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7EB3"/>
    <w:pPr>
      <w:spacing w:after="200" w:line="276" w:lineRule="auto"/>
    </w:pPr>
    <w:rPr>
      <w:sz w:val="22"/>
      <w:szCs w:val="22"/>
      <w:lang w:val="ro-RO"/>
    </w:rPr>
  </w:style>
  <w:style w:type="paragraph" w:styleId="Heading3">
    <w:name w:val="heading 3"/>
    <w:basedOn w:val="Normal"/>
    <w:link w:val="Heading3Char"/>
    <w:uiPriority w:val="9"/>
    <w:qFormat/>
    <w:rsid w:val="00F702AC"/>
    <w:pPr>
      <w:spacing w:before="100" w:beforeAutospacing="1" w:after="100" w:afterAutospacing="1" w:line="240" w:lineRule="auto"/>
      <w:outlineLvl w:val="2"/>
    </w:pPr>
    <w:rPr>
      <w:rFonts w:ascii="Times New Roman" w:eastAsia="Times New Roman" w:hAnsi="Times New Roman"/>
      <w:b/>
      <w:bCs/>
      <w:sz w:val="27"/>
      <w:szCs w:val="27"/>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F702AC"/>
    <w:rPr>
      <w:rFonts w:ascii="Times New Roman" w:eastAsia="Times New Roman" w:hAnsi="Times New Roman" w:cs="Times New Roman"/>
      <w:b/>
      <w:bCs/>
      <w:sz w:val="27"/>
      <w:szCs w:val="27"/>
      <w:lang w:eastAsia="ro-RO"/>
    </w:rPr>
  </w:style>
  <w:style w:type="character" w:styleId="Hyperlink">
    <w:name w:val="Hyperlink"/>
    <w:uiPriority w:val="99"/>
    <w:unhideWhenUsed/>
    <w:rsid w:val="00777EB3"/>
    <w:rPr>
      <w:color w:val="0000FF"/>
      <w:u w:val="single"/>
    </w:rPr>
  </w:style>
  <w:style w:type="paragraph" w:styleId="NoSpacing">
    <w:name w:val="No Spacing"/>
    <w:uiPriority w:val="1"/>
    <w:qFormat/>
    <w:rsid w:val="00D70D9B"/>
    <w:rPr>
      <w:sz w:val="22"/>
      <w:szCs w:val="22"/>
      <w:lang w:val="ro-RO"/>
    </w:rPr>
  </w:style>
  <w:style w:type="character" w:customStyle="1" w:styleId="CharAttribute0">
    <w:name w:val="CharAttribute0"/>
    <w:rsid w:val="00D70D9B"/>
    <w:rPr>
      <w:rFonts w:ascii="Times New Roman" w:eastAsia="Times New Roman" w:hAnsi="Times New Roman" w:cs="Times New Roman" w:hint="default"/>
    </w:rPr>
  </w:style>
  <w:style w:type="character" w:customStyle="1" w:styleId="CharAttribute1">
    <w:name w:val="CharAttribute1"/>
    <w:rsid w:val="00D70D9B"/>
    <w:rPr>
      <w:rFonts w:ascii="Times New Roman" w:eastAsia="Times New Roman" w:hAnsi="Times New Roman" w:cs="Times New Roman" w:hint="default"/>
    </w:rPr>
  </w:style>
  <w:style w:type="character" w:customStyle="1" w:styleId="go">
    <w:name w:val="go"/>
    <w:rsid w:val="00D70D9B"/>
  </w:style>
  <w:style w:type="character" w:customStyle="1" w:styleId="xbe">
    <w:name w:val="_xbe"/>
    <w:rsid w:val="00426665"/>
  </w:style>
  <w:style w:type="paragraph" w:styleId="Subtitle">
    <w:name w:val="Subtitle"/>
    <w:basedOn w:val="Normal"/>
    <w:next w:val="Normal"/>
    <w:link w:val="SubtitleChar"/>
    <w:uiPriority w:val="11"/>
    <w:qFormat/>
    <w:rsid w:val="00491F9D"/>
    <w:pPr>
      <w:spacing w:after="60"/>
      <w:jc w:val="center"/>
      <w:outlineLvl w:val="1"/>
    </w:pPr>
    <w:rPr>
      <w:rFonts w:ascii="Calibri Light" w:eastAsia="Times New Roman" w:hAnsi="Calibri Light"/>
      <w:sz w:val="24"/>
      <w:szCs w:val="24"/>
    </w:rPr>
  </w:style>
  <w:style w:type="character" w:customStyle="1" w:styleId="SubtitleChar">
    <w:name w:val="Subtitle Char"/>
    <w:link w:val="Subtitle"/>
    <w:uiPriority w:val="11"/>
    <w:rsid w:val="00491F9D"/>
    <w:rPr>
      <w:rFonts w:ascii="Calibri Light" w:eastAsia="Times New Roman" w:hAnsi="Calibri Light" w:cs="Times New Roman"/>
      <w:sz w:val="24"/>
      <w:szCs w:val="24"/>
      <w:lang w:val="ro-RO"/>
    </w:rPr>
  </w:style>
  <w:style w:type="paragraph" w:styleId="ListParagraph">
    <w:name w:val="List Paragraph"/>
    <w:basedOn w:val="Normal"/>
    <w:uiPriority w:val="34"/>
    <w:qFormat/>
    <w:rsid w:val="002151C1"/>
    <w:pPr>
      <w:spacing w:after="160" w:line="259" w:lineRule="auto"/>
      <w:ind w:left="720"/>
      <w:contextualSpacing/>
    </w:pPr>
    <w:rPr>
      <w:rFonts w:eastAsia="Times New Roman"/>
      <w:lang w:val="en-US"/>
    </w:rPr>
  </w:style>
  <w:style w:type="table" w:styleId="TableGrid">
    <w:name w:val="Table Grid"/>
    <w:basedOn w:val="TableNormal"/>
    <w:uiPriority w:val="39"/>
    <w:rsid w:val="002151C1"/>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B1935"/>
    <w:pPr>
      <w:tabs>
        <w:tab w:val="center" w:pos="4680"/>
        <w:tab w:val="right" w:pos="9360"/>
      </w:tabs>
    </w:pPr>
  </w:style>
  <w:style w:type="character" w:customStyle="1" w:styleId="HeaderChar">
    <w:name w:val="Header Char"/>
    <w:basedOn w:val="DefaultParagraphFont"/>
    <w:link w:val="Header"/>
    <w:uiPriority w:val="99"/>
    <w:rsid w:val="00AB1935"/>
    <w:rPr>
      <w:sz w:val="22"/>
      <w:szCs w:val="22"/>
      <w:lang w:val="ro-RO"/>
    </w:rPr>
  </w:style>
  <w:style w:type="paragraph" w:styleId="Footer">
    <w:name w:val="footer"/>
    <w:basedOn w:val="Normal"/>
    <w:link w:val="FooterChar"/>
    <w:uiPriority w:val="99"/>
    <w:unhideWhenUsed/>
    <w:rsid w:val="00AB1935"/>
    <w:pPr>
      <w:tabs>
        <w:tab w:val="center" w:pos="4680"/>
        <w:tab w:val="right" w:pos="9360"/>
      </w:tabs>
    </w:pPr>
  </w:style>
  <w:style w:type="character" w:customStyle="1" w:styleId="FooterChar">
    <w:name w:val="Footer Char"/>
    <w:basedOn w:val="DefaultParagraphFont"/>
    <w:link w:val="Footer"/>
    <w:uiPriority w:val="99"/>
    <w:rsid w:val="00AB1935"/>
    <w:rPr>
      <w:sz w:val="22"/>
      <w:szCs w:val="22"/>
      <w:lang w:val="ro-RO"/>
    </w:rPr>
  </w:style>
  <w:style w:type="paragraph" w:styleId="NormalWeb">
    <w:name w:val="Normal (Web)"/>
    <w:basedOn w:val="Normal"/>
    <w:uiPriority w:val="99"/>
    <w:unhideWhenUsed/>
    <w:rsid w:val="00C67B9C"/>
    <w:pPr>
      <w:spacing w:before="100" w:beforeAutospacing="1" w:after="100" w:afterAutospacing="1" w:line="240" w:lineRule="auto"/>
    </w:pPr>
    <w:rPr>
      <w:rFonts w:ascii="Times New Roman" w:eastAsia="Times New Roman" w:hAnsi="Times New Roman"/>
      <w:sz w:val="24"/>
      <w:szCs w:val="24"/>
      <w:lang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7EB3"/>
    <w:pPr>
      <w:spacing w:after="200" w:line="276" w:lineRule="auto"/>
    </w:pPr>
    <w:rPr>
      <w:sz w:val="22"/>
      <w:szCs w:val="22"/>
      <w:lang w:val="ro-RO"/>
    </w:rPr>
  </w:style>
  <w:style w:type="paragraph" w:styleId="Heading3">
    <w:name w:val="heading 3"/>
    <w:basedOn w:val="Normal"/>
    <w:link w:val="Heading3Char"/>
    <w:uiPriority w:val="9"/>
    <w:qFormat/>
    <w:rsid w:val="00F702AC"/>
    <w:pPr>
      <w:spacing w:before="100" w:beforeAutospacing="1" w:after="100" w:afterAutospacing="1" w:line="240" w:lineRule="auto"/>
      <w:outlineLvl w:val="2"/>
    </w:pPr>
    <w:rPr>
      <w:rFonts w:ascii="Times New Roman" w:eastAsia="Times New Roman" w:hAnsi="Times New Roman"/>
      <w:b/>
      <w:bCs/>
      <w:sz w:val="27"/>
      <w:szCs w:val="27"/>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F702AC"/>
    <w:rPr>
      <w:rFonts w:ascii="Times New Roman" w:eastAsia="Times New Roman" w:hAnsi="Times New Roman" w:cs="Times New Roman"/>
      <w:b/>
      <w:bCs/>
      <w:sz w:val="27"/>
      <w:szCs w:val="27"/>
      <w:lang w:eastAsia="ro-RO"/>
    </w:rPr>
  </w:style>
  <w:style w:type="character" w:styleId="Hyperlink">
    <w:name w:val="Hyperlink"/>
    <w:uiPriority w:val="99"/>
    <w:unhideWhenUsed/>
    <w:rsid w:val="00777EB3"/>
    <w:rPr>
      <w:color w:val="0000FF"/>
      <w:u w:val="single"/>
    </w:rPr>
  </w:style>
  <w:style w:type="paragraph" w:styleId="NoSpacing">
    <w:name w:val="No Spacing"/>
    <w:uiPriority w:val="1"/>
    <w:qFormat/>
    <w:rsid w:val="00D70D9B"/>
    <w:rPr>
      <w:sz w:val="22"/>
      <w:szCs w:val="22"/>
      <w:lang w:val="ro-RO"/>
    </w:rPr>
  </w:style>
  <w:style w:type="character" w:customStyle="1" w:styleId="CharAttribute0">
    <w:name w:val="CharAttribute0"/>
    <w:rsid w:val="00D70D9B"/>
    <w:rPr>
      <w:rFonts w:ascii="Times New Roman" w:eastAsia="Times New Roman" w:hAnsi="Times New Roman" w:cs="Times New Roman" w:hint="default"/>
    </w:rPr>
  </w:style>
  <w:style w:type="character" w:customStyle="1" w:styleId="CharAttribute1">
    <w:name w:val="CharAttribute1"/>
    <w:rsid w:val="00D70D9B"/>
    <w:rPr>
      <w:rFonts w:ascii="Times New Roman" w:eastAsia="Times New Roman" w:hAnsi="Times New Roman" w:cs="Times New Roman" w:hint="default"/>
    </w:rPr>
  </w:style>
  <w:style w:type="character" w:customStyle="1" w:styleId="go">
    <w:name w:val="go"/>
    <w:rsid w:val="00D70D9B"/>
  </w:style>
  <w:style w:type="character" w:customStyle="1" w:styleId="xbe">
    <w:name w:val="_xbe"/>
    <w:rsid w:val="00426665"/>
  </w:style>
  <w:style w:type="paragraph" w:styleId="Subtitle">
    <w:name w:val="Subtitle"/>
    <w:basedOn w:val="Normal"/>
    <w:next w:val="Normal"/>
    <w:link w:val="SubtitleChar"/>
    <w:uiPriority w:val="11"/>
    <w:qFormat/>
    <w:rsid w:val="00491F9D"/>
    <w:pPr>
      <w:spacing w:after="60"/>
      <w:jc w:val="center"/>
      <w:outlineLvl w:val="1"/>
    </w:pPr>
    <w:rPr>
      <w:rFonts w:ascii="Calibri Light" w:eastAsia="Times New Roman" w:hAnsi="Calibri Light"/>
      <w:sz w:val="24"/>
      <w:szCs w:val="24"/>
    </w:rPr>
  </w:style>
  <w:style w:type="character" w:customStyle="1" w:styleId="SubtitleChar">
    <w:name w:val="Subtitle Char"/>
    <w:link w:val="Subtitle"/>
    <w:uiPriority w:val="11"/>
    <w:rsid w:val="00491F9D"/>
    <w:rPr>
      <w:rFonts w:ascii="Calibri Light" w:eastAsia="Times New Roman" w:hAnsi="Calibri Light" w:cs="Times New Roman"/>
      <w:sz w:val="24"/>
      <w:szCs w:val="24"/>
      <w:lang w:val="ro-RO"/>
    </w:rPr>
  </w:style>
  <w:style w:type="paragraph" w:styleId="ListParagraph">
    <w:name w:val="List Paragraph"/>
    <w:basedOn w:val="Normal"/>
    <w:uiPriority w:val="34"/>
    <w:qFormat/>
    <w:rsid w:val="002151C1"/>
    <w:pPr>
      <w:spacing w:after="160" w:line="259" w:lineRule="auto"/>
      <w:ind w:left="720"/>
      <w:contextualSpacing/>
    </w:pPr>
    <w:rPr>
      <w:rFonts w:eastAsia="Times New Roman"/>
      <w:lang w:val="en-US"/>
    </w:rPr>
  </w:style>
  <w:style w:type="table" w:styleId="TableGrid">
    <w:name w:val="Table Grid"/>
    <w:basedOn w:val="TableNormal"/>
    <w:uiPriority w:val="39"/>
    <w:rsid w:val="002151C1"/>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B1935"/>
    <w:pPr>
      <w:tabs>
        <w:tab w:val="center" w:pos="4680"/>
        <w:tab w:val="right" w:pos="9360"/>
      </w:tabs>
    </w:pPr>
  </w:style>
  <w:style w:type="character" w:customStyle="1" w:styleId="HeaderChar">
    <w:name w:val="Header Char"/>
    <w:basedOn w:val="DefaultParagraphFont"/>
    <w:link w:val="Header"/>
    <w:uiPriority w:val="99"/>
    <w:rsid w:val="00AB1935"/>
    <w:rPr>
      <w:sz w:val="22"/>
      <w:szCs w:val="22"/>
      <w:lang w:val="ro-RO"/>
    </w:rPr>
  </w:style>
  <w:style w:type="paragraph" w:styleId="Footer">
    <w:name w:val="footer"/>
    <w:basedOn w:val="Normal"/>
    <w:link w:val="FooterChar"/>
    <w:uiPriority w:val="99"/>
    <w:unhideWhenUsed/>
    <w:rsid w:val="00AB1935"/>
    <w:pPr>
      <w:tabs>
        <w:tab w:val="center" w:pos="4680"/>
        <w:tab w:val="right" w:pos="9360"/>
      </w:tabs>
    </w:pPr>
  </w:style>
  <w:style w:type="character" w:customStyle="1" w:styleId="FooterChar">
    <w:name w:val="Footer Char"/>
    <w:basedOn w:val="DefaultParagraphFont"/>
    <w:link w:val="Footer"/>
    <w:uiPriority w:val="99"/>
    <w:rsid w:val="00AB1935"/>
    <w:rPr>
      <w:sz w:val="22"/>
      <w:szCs w:val="22"/>
      <w:lang w:val="ro-RO"/>
    </w:rPr>
  </w:style>
  <w:style w:type="paragraph" w:styleId="NormalWeb">
    <w:name w:val="Normal (Web)"/>
    <w:basedOn w:val="Normal"/>
    <w:uiPriority w:val="99"/>
    <w:unhideWhenUsed/>
    <w:rsid w:val="00C67B9C"/>
    <w:pPr>
      <w:spacing w:before="100" w:beforeAutospacing="1" w:after="100" w:afterAutospacing="1" w:line="240" w:lineRule="auto"/>
    </w:pPr>
    <w:rPr>
      <w:rFonts w:ascii="Times New Roman" w:eastAsia="Times New Roman" w:hAnsi="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invingatoriisclerozeimultiple.ro/wp-content/uploads/2015/12/Brosura_AISM.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facebook.com/AsociatiaInvingatoriiSclerozeiMultiple/"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asocinvingatoriism@gmail.com" TargetMode="External"/><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95BF63-FE69-45DB-B856-E69F4EA95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2</Pages>
  <Words>708</Words>
  <Characters>4041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Sophia</dc:creator>
  <cp:lastModifiedBy>Invingatorii Sclerozei Multiple</cp:lastModifiedBy>
  <cp:revision>13</cp:revision>
  <dcterms:created xsi:type="dcterms:W3CDTF">2021-04-14T14:06:00Z</dcterms:created>
  <dcterms:modified xsi:type="dcterms:W3CDTF">2021-04-18T21:48:00Z</dcterms:modified>
</cp:coreProperties>
</file>